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AF" w:rsidRDefault="00E65573">
      <w:pPr>
        <w:jc w:val="center"/>
        <w:rPr>
          <w:rFonts w:asciiTheme="majorEastAsia" w:eastAsiaTheme="majorEastAsia" w:hAnsiTheme="majorEastAsia"/>
          <w:b/>
          <w:sz w:val="32"/>
          <w:szCs w:val="32"/>
        </w:rPr>
      </w:pPr>
      <w:bookmarkStart w:id="0" w:name="_GoBack"/>
      <w:bookmarkEnd w:id="0"/>
      <w:r>
        <w:rPr>
          <w:rFonts w:ascii="ＭＳ ゴシック" w:eastAsia="ＭＳ ゴシック" w:hAnsi="ＭＳ ゴシック"/>
          <w:b/>
          <w:sz w:val="32"/>
          <w:szCs w:val="32"/>
        </w:rPr>
        <w:t>植物培養細胞データシート</w:t>
      </w:r>
    </w:p>
    <w:p w:rsidR="00FE69AF" w:rsidRDefault="00FE69AF">
      <w:pPr>
        <w:rPr>
          <w:rFonts w:ascii="ＭＳ ゴシック" w:eastAsia="ＭＳ ゴシック" w:hAnsi="ＭＳ ゴシック"/>
        </w:rPr>
      </w:pPr>
    </w:p>
    <w:p w:rsidR="00FE69AF" w:rsidRDefault="00E65573">
      <w:pPr>
        <w:pStyle w:val="ab"/>
        <w:numPr>
          <w:ilvl w:val="0"/>
          <w:numId w:val="2"/>
        </w:numPr>
        <w:rPr>
          <w:rFonts w:asciiTheme="majorEastAsia" w:eastAsiaTheme="majorEastAsia" w:hAnsiTheme="majorEastAsia"/>
        </w:rPr>
      </w:pPr>
      <w:r>
        <w:rPr>
          <w:rFonts w:ascii="ＭＳ ゴシック" w:eastAsia="ＭＳ ゴシック" w:hAnsi="ＭＳ ゴシック"/>
        </w:rPr>
        <w:t>細胞株名：</w:t>
      </w:r>
    </w:p>
    <w:p w:rsidR="00FE69AF" w:rsidRDefault="00FE69AF">
      <w:pPr>
        <w:rPr>
          <w:rFonts w:ascii="ＭＳ ゴシック" w:eastAsia="ＭＳ ゴシック" w:hAnsi="ＭＳ ゴシック"/>
        </w:rPr>
      </w:pPr>
    </w:p>
    <w:p w:rsidR="00FE69AF" w:rsidRDefault="00E65573">
      <w:pPr>
        <w:pStyle w:val="ab"/>
        <w:numPr>
          <w:ilvl w:val="0"/>
          <w:numId w:val="2"/>
        </w:numPr>
        <w:rPr>
          <w:rFonts w:asciiTheme="majorEastAsia" w:eastAsiaTheme="majorEastAsia" w:hAnsiTheme="majorEastAsia"/>
        </w:rPr>
      </w:pPr>
      <w:r>
        <w:rPr>
          <w:rFonts w:ascii="ＭＳ ゴシック" w:eastAsia="ＭＳ ゴシック" w:hAnsi="ＭＳ ゴシック"/>
        </w:rPr>
        <w:t>樹立者（氏名・所属機関）：</w:t>
      </w:r>
    </w:p>
    <w:p w:rsidR="00FE69AF" w:rsidRDefault="00FE69AF">
      <w:pPr>
        <w:rPr>
          <w:rFonts w:ascii="ＭＳ ゴシック" w:eastAsia="ＭＳ ゴシック" w:hAnsi="ＭＳ ゴシック"/>
          <w:color w:val="0369A3"/>
        </w:rPr>
      </w:pPr>
    </w:p>
    <w:p w:rsidR="00FE69AF" w:rsidRDefault="00E65573">
      <w:pPr>
        <w:pStyle w:val="ab"/>
        <w:numPr>
          <w:ilvl w:val="0"/>
          <w:numId w:val="2"/>
        </w:numPr>
        <w:rPr>
          <w:rFonts w:ascii="ＭＳ ゴシック" w:eastAsia="ＭＳ ゴシック" w:hAnsi="ＭＳ ゴシック"/>
        </w:rPr>
      </w:pPr>
      <w:r>
        <w:rPr>
          <w:rFonts w:ascii="ＭＳ ゴシック" w:eastAsia="ＭＳ ゴシック" w:hAnsi="ＭＳ ゴシック"/>
        </w:rPr>
        <w:t>種名・品種名（和名があれば併記してください）：</w:t>
      </w:r>
    </w:p>
    <w:p w:rsidR="00FE69AF" w:rsidRDefault="00FE69AF">
      <w:pPr>
        <w:rPr>
          <w:rFonts w:ascii="ＭＳ ゴシック" w:eastAsia="ＭＳ ゴシック" w:hAnsi="ＭＳ ゴシック"/>
          <w:color w:val="0369A3"/>
        </w:rPr>
      </w:pPr>
    </w:p>
    <w:p w:rsidR="00FE69AF" w:rsidRDefault="00E65573">
      <w:pPr>
        <w:pStyle w:val="ab"/>
        <w:numPr>
          <w:ilvl w:val="0"/>
          <w:numId w:val="2"/>
        </w:numPr>
        <w:rPr>
          <w:rFonts w:asciiTheme="majorEastAsia" w:eastAsiaTheme="majorEastAsia" w:hAnsiTheme="majorEastAsia"/>
        </w:rPr>
      </w:pPr>
      <w:r>
        <w:rPr>
          <w:rFonts w:ascii="ＭＳ ゴシック" w:eastAsia="ＭＳ ゴシック" w:hAnsi="ＭＳ ゴシック"/>
        </w:rPr>
        <w:t>特徴：</w:t>
      </w:r>
    </w:p>
    <w:p w:rsidR="00FE69AF" w:rsidRDefault="00FE69AF">
      <w:pPr>
        <w:rPr>
          <w:rFonts w:ascii="ＭＳ ゴシック" w:eastAsia="ＭＳ ゴシック" w:hAnsi="ＭＳ ゴシック"/>
        </w:rPr>
      </w:pPr>
    </w:p>
    <w:p w:rsidR="00FE69AF" w:rsidRDefault="00E65573">
      <w:pPr>
        <w:pStyle w:val="ab"/>
        <w:numPr>
          <w:ilvl w:val="0"/>
          <w:numId w:val="2"/>
        </w:numPr>
        <w:rPr>
          <w:rFonts w:asciiTheme="majorEastAsia" w:eastAsiaTheme="majorEastAsia" w:hAnsiTheme="majorEastAsia"/>
        </w:rPr>
      </w:pPr>
      <w:r>
        <w:rPr>
          <w:rFonts w:ascii="ＭＳ ゴシック" w:eastAsia="ＭＳ ゴシック" w:hAnsi="ＭＳ ゴシック"/>
        </w:rPr>
        <w:t>導入遺伝子名（形質転換細胞株の場合）：</w:t>
      </w:r>
    </w:p>
    <w:p w:rsidR="00FE69AF" w:rsidRDefault="00FE69AF">
      <w:pPr>
        <w:pStyle w:val="ab"/>
        <w:ind w:left="960"/>
        <w:rPr>
          <w:rFonts w:ascii="ＭＳ ゴシック" w:eastAsia="ＭＳ ゴシック" w:hAnsi="ＭＳ ゴシック"/>
        </w:rPr>
      </w:pPr>
    </w:p>
    <w:p w:rsidR="00FE69AF" w:rsidRDefault="00E65573">
      <w:pPr>
        <w:pStyle w:val="ab"/>
        <w:numPr>
          <w:ilvl w:val="0"/>
          <w:numId w:val="2"/>
        </w:numPr>
        <w:rPr>
          <w:rFonts w:ascii="ＭＳ ゴシック" w:eastAsia="ＭＳ ゴシック" w:hAnsi="ＭＳ ゴシック"/>
        </w:rPr>
      </w:pPr>
      <w:r>
        <w:rPr>
          <w:rFonts w:ascii="ＭＳ ゴシック" w:eastAsia="ＭＳ ゴシック" w:hAnsi="ＭＳ ゴシック"/>
        </w:rPr>
        <w:t>文献（DOI・PMID・URLのみでも可）：</w:t>
      </w:r>
    </w:p>
    <w:p w:rsidR="00FE69AF" w:rsidRDefault="00FE69AF">
      <w:pPr>
        <w:rPr>
          <w:rFonts w:ascii="ＭＳ ゴシック" w:eastAsia="ＭＳ ゴシック" w:hAnsi="ＭＳ ゴシック"/>
          <w:color w:val="0369A3"/>
        </w:rPr>
      </w:pPr>
    </w:p>
    <w:p w:rsidR="00FE69AF" w:rsidRDefault="00E65573">
      <w:pPr>
        <w:pStyle w:val="ab"/>
        <w:numPr>
          <w:ilvl w:val="0"/>
          <w:numId w:val="2"/>
        </w:numPr>
        <w:rPr>
          <w:rFonts w:asciiTheme="majorEastAsia" w:eastAsiaTheme="majorEastAsia" w:hAnsiTheme="majorEastAsia"/>
        </w:rPr>
      </w:pPr>
      <w:r>
        <w:rPr>
          <w:rFonts w:ascii="ＭＳ ゴシック" w:eastAsia="ＭＳ ゴシック" w:hAnsi="ＭＳ ゴシック"/>
        </w:rPr>
        <w:t>その他の情報：</w:t>
      </w:r>
    </w:p>
    <w:p w:rsidR="00FE69AF" w:rsidRDefault="00E65573">
      <w:pPr>
        <w:pStyle w:val="ab"/>
        <w:numPr>
          <w:ilvl w:val="0"/>
          <w:numId w:val="3"/>
        </w:numPr>
        <w:ind w:left="851"/>
        <w:rPr>
          <w:rFonts w:ascii="ＭＳ ゴシック" w:eastAsia="ＭＳ ゴシック" w:hAnsi="ＭＳ ゴシック"/>
        </w:rPr>
      </w:pPr>
      <w:r>
        <w:rPr>
          <w:rFonts w:ascii="ＭＳ ゴシック" w:eastAsia="ＭＳ ゴシック" w:hAnsi="ＭＳ ゴシック"/>
        </w:rPr>
        <w:t>文献に記載がない場合は、培地・培養環境・継代方法等をご記入ください（ファイル添付可）。</w:t>
      </w:r>
    </w:p>
    <w:p w:rsidR="00FE69AF" w:rsidRDefault="00E65573">
      <w:pPr>
        <w:pStyle w:val="ab"/>
        <w:numPr>
          <w:ilvl w:val="0"/>
          <w:numId w:val="3"/>
        </w:numPr>
        <w:ind w:left="851"/>
        <w:rPr>
          <w:rFonts w:ascii="ＭＳ ゴシック" w:eastAsia="ＭＳ ゴシック" w:hAnsi="ＭＳ ゴシック"/>
        </w:rPr>
      </w:pPr>
      <w:r>
        <w:rPr>
          <w:rFonts w:ascii="ＭＳ ゴシック" w:eastAsia="ＭＳ ゴシック" w:hAnsi="ＭＳ ゴシック"/>
        </w:rPr>
        <w:t>同一のコンストラクトを導入した形質転換細胞株が複数系統ある場合には、その旨ご記入ください。</w:t>
      </w:r>
    </w:p>
    <w:p w:rsidR="00FE69AF" w:rsidRDefault="00FE69AF">
      <w:pPr>
        <w:rPr>
          <w:rFonts w:ascii="ＭＳ ゴシック" w:eastAsia="ＭＳ ゴシック" w:hAnsi="ＭＳ ゴシック"/>
        </w:rPr>
      </w:pPr>
    </w:p>
    <w:p w:rsidR="00FE69AF" w:rsidRDefault="00E65573">
      <w:pPr>
        <w:rPr>
          <w:rFonts w:ascii="ＭＳ ゴシック" w:eastAsia="ＭＳ ゴシック" w:hAnsi="ＭＳ ゴシック"/>
        </w:rPr>
      </w:pPr>
      <w:bookmarkStart w:id="1" w:name="__DdeLink__81_2209776492"/>
      <w:r>
        <w:rPr>
          <w:rFonts w:ascii="ＭＳ ゴシック" w:eastAsia="ＭＳ ゴシック" w:hAnsi="ＭＳ ゴシック"/>
        </w:rPr>
        <w:t>---------------------------</w:t>
      </w:r>
      <w:bookmarkEnd w:id="1"/>
      <w:r>
        <w:rPr>
          <w:rFonts w:ascii="ＭＳ ゴシック" w:eastAsia="ＭＳ ゴシック" w:hAnsi="ＭＳ ゴシック"/>
        </w:rPr>
        <w:t>------------------------------------------------</w:t>
      </w:r>
    </w:p>
    <w:p w:rsidR="00FE69AF" w:rsidRDefault="00FE69AF">
      <w:pPr>
        <w:rPr>
          <w:rFonts w:ascii="ＭＳ ゴシック" w:eastAsia="ＭＳ ゴシック" w:hAnsi="ＭＳ ゴシック"/>
        </w:rPr>
      </w:pPr>
    </w:p>
    <w:p w:rsidR="00FE69AF" w:rsidRDefault="00E65573">
      <w:pPr>
        <w:pStyle w:val="ab"/>
        <w:numPr>
          <w:ilvl w:val="0"/>
          <w:numId w:val="1"/>
        </w:numPr>
        <w:ind w:left="482" w:hanging="482"/>
        <w:rPr>
          <w:rFonts w:ascii="ＭＳ ゴシック" w:eastAsia="ＭＳ ゴシック" w:hAnsi="ＭＳ ゴシック"/>
        </w:rPr>
      </w:pPr>
      <w:r>
        <w:rPr>
          <w:rFonts w:ascii="ＭＳ ゴシック" w:eastAsia="ＭＳ ゴシック" w:hAnsi="ＭＳ ゴシック"/>
        </w:rPr>
        <w:t>下記のファイルがある場合には添付してください。</w:t>
      </w:r>
    </w:p>
    <w:p w:rsidR="00FE69AF" w:rsidRDefault="00E65573">
      <w:pPr>
        <w:pStyle w:val="ab"/>
        <w:numPr>
          <w:ilvl w:val="1"/>
          <w:numId w:val="1"/>
        </w:numPr>
        <w:rPr>
          <w:rFonts w:ascii="ＭＳ ゴシック" w:eastAsia="ＭＳ ゴシック" w:hAnsi="ＭＳ ゴシック"/>
        </w:rPr>
      </w:pPr>
      <w:r>
        <w:rPr>
          <w:rFonts w:ascii="ＭＳ ゴシック" w:eastAsia="ＭＳ ゴシック" w:hAnsi="ＭＳ ゴシック"/>
        </w:rPr>
        <w:t>培地調製・培養プロトコール</w:t>
      </w:r>
    </w:p>
    <w:p w:rsidR="00FE69AF" w:rsidRDefault="00E65573">
      <w:pPr>
        <w:pStyle w:val="ab"/>
        <w:numPr>
          <w:ilvl w:val="1"/>
          <w:numId w:val="1"/>
        </w:numPr>
        <w:rPr>
          <w:rFonts w:ascii="ＭＳ ゴシック" w:eastAsia="ＭＳ ゴシック" w:hAnsi="ＭＳ ゴシック"/>
        </w:rPr>
      </w:pPr>
      <w:r>
        <w:rPr>
          <w:rFonts w:ascii="ＭＳ ゴシック" w:eastAsia="ＭＳ ゴシック" w:hAnsi="ＭＳ ゴシック"/>
        </w:rPr>
        <w:t>遺伝子導入に使用したベクターのマップ</w:t>
      </w:r>
    </w:p>
    <w:p w:rsidR="00FE69AF" w:rsidRDefault="00E65573">
      <w:pPr>
        <w:pStyle w:val="ab"/>
        <w:numPr>
          <w:ilvl w:val="1"/>
          <w:numId w:val="1"/>
        </w:numPr>
        <w:rPr>
          <w:rFonts w:ascii="ＭＳ ゴシック" w:eastAsia="ＭＳ ゴシック" w:hAnsi="ＭＳ ゴシック"/>
        </w:rPr>
      </w:pPr>
      <w:r>
        <w:rPr>
          <w:rFonts w:ascii="ＭＳ ゴシック" w:eastAsia="ＭＳ ゴシック" w:hAnsi="ＭＳ ゴシック"/>
        </w:rPr>
        <w:t>外来遺伝子確認のためのプライマー配列</w:t>
      </w:r>
    </w:p>
    <w:p w:rsidR="00FE69AF" w:rsidRDefault="00FE69AF">
      <w:pPr>
        <w:rPr>
          <w:rFonts w:ascii="ＭＳ ゴシック" w:eastAsia="ＭＳ ゴシック" w:hAnsi="ＭＳ ゴシック"/>
        </w:rPr>
      </w:pPr>
    </w:p>
    <w:p w:rsidR="00FE69AF" w:rsidRDefault="00E65573">
      <w:pPr>
        <w:pStyle w:val="ab"/>
        <w:numPr>
          <w:ilvl w:val="0"/>
          <w:numId w:val="1"/>
        </w:numPr>
        <w:ind w:left="482" w:hanging="482"/>
      </w:pPr>
      <w:r>
        <w:rPr>
          <w:rFonts w:ascii="ＭＳ ゴシック" w:eastAsia="ＭＳ ゴシック" w:hAnsi="ＭＳ ゴシック"/>
        </w:rPr>
        <w:t>本データシートは</w:t>
      </w:r>
      <w:hyperlink r:id="rId8">
        <w:r>
          <w:rPr>
            <w:rStyle w:val="VisitedInternetLink"/>
            <w:rFonts w:ascii="ＭＳ ゴシック" w:eastAsia="ＭＳ ゴシック" w:hAnsi="ＭＳ ゴシック"/>
          </w:rPr>
          <w:t>plant@brc.riken.jp</w:t>
        </w:r>
      </w:hyperlink>
      <w:r>
        <w:rPr>
          <w:rFonts w:ascii="ＭＳ ゴシック" w:eastAsia="ＭＳ ゴシック" w:hAnsi="ＭＳ ゴシック"/>
        </w:rPr>
        <w:t>へお送りください。</w:t>
      </w:r>
    </w:p>
    <w:sectPr w:rsidR="00FE69AF">
      <w:headerReference w:type="default" r:id="rId9"/>
      <w:footerReference w:type="default" r:id="rId10"/>
      <w:pgSz w:w="11906" w:h="16838"/>
      <w:pgMar w:top="1418" w:right="1418" w:bottom="1985" w:left="1418" w:header="567" w:footer="1134" w:gutter="0"/>
      <w:cols w:space="720"/>
      <w:formProt w:val="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84" w:rsidRDefault="00AC6384">
      <w:r>
        <w:separator/>
      </w:r>
    </w:p>
  </w:endnote>
  <w:endnote w:type="continuationSeparator" w:id="0">
    <w:p w:rsidR="00AC6384" w:rsidRDefault="00AC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Hiragino Sans">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AF" w:rsidRDefault="00FE69AF">
    <w:pPr>
      <w:pStyle w:val="aa"/>
    </w:pPr>
  </w:p>
  <w:tbl>
    <w:tblPr>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514"/>
      <w:gridCol w:w="1511"/>
      <w:gridCol w:w="1515"/>
      <w:gridCol w:w="1513"/>
      <w:gridCol w:w="1516"/>
      <w:gridCol w:w="1514"/>
    </w:tblGrid>
    <w:tr w:rsidR="00FE69AF">
      <w:trPr>
        <w:trHeight w:val="432"/>
        <w:jc w:val="center"/>
      </w:trPr>
      <w:tc>
        <w:tcPr>
          <w:tcW w:w="90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69AF" w:rsidRDefault="00E65573">
          <w:pPr>
            <w:tabs>
              <w:tab w:val="right" w:pos="2520"/>
              <w:tab w:val="right" w:pos="5940"/>
            </w:tabs>
            <w:ind w:firstLine="480"/>
            <w:jc w:val="center"/>
            <w:rPr>
              <w:rFonts w:ascii="平成明朝" w:hAnsi="平成明朝"/>
            </w:rPr>
          </w:pPr>
          <w:r>
            <w:rPr>
              <w:rFonts w:ascii="ＭＳ ゴシック" w:eastAsia="ＭＳ ゴシック" w:hAnsi="ＭＳ ゴシック"/>
            </w:rPr>
            <w:t>ＢＲＣ使用欄</w:t>
          </w:r>
        </w:p>
      </w:tc>
    </w:tr>
    <w:tr w:rsidR="00FE69AF">
      <w:trPr>
        <w:trHeight w:val="496"/>
        <w:jc w:val="center"/>
      </w:trPr>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9AF" w:rsidRDefault="00E65573">
          <w:pPr>
            <w:tabs>
              <w:tab w:val="right" w:pos="2520"/>
              <w:tab w:val="right" w:pos="5940"/>
            </w:tabs>
            <w:jc w:val="center"/>
            <w:rPr>
              <w:rFonts w:ascii="平成明朝" w:hAnsi="平成明朝"/>
            </w:rPr>
          </w:pPr>
          <w:r>
            <w:rPr>
              <w:rFonts w:ascii="ＭＳ ゴシック" w:eastAsia="ＭＳ ゴシック" w:hAnsi="ＭＳ ゴシック"/>
            </w:rPr>
            <w:t>受付番号</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9AF" w:rsidRDefault="00FE69AF">
          <w:pPr>
            <w:tabs>
              <w:tab w:val="right" w:pos="2520"/>
              <w:tab w:val="right" w:pos="5940"/>
            </w:tabs>
            <w:jc w:val="center"/>
            <w:rPr>
              <w:rFonts w:ascii="ＭＳ ゴシック" w:eastAsia="ＭＳ ゴシック" w:hAnsi="ＭＳ ゴシック"/>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9AF" w:rsidRDefault="00E65573">
          <w:pPr>
            <w:tabs>
              <w:tab w:val="right" w:pos="2520"/>
              <w:tab w:val="right" w:pos="5940"/>
            </w:tabs>
            <w:jc w:val="center"/>
            <w:rPr>
              <w:rFonts w:ascii="平成明朝" w:hAnsi="平成明朝"/>
            </w:rPr>
          </w:pPr>
          <w:r>
            <w:rPr>
              <w:rFonts w:ascii="ＭＳ ゴシック" w:eastAsia="ＭＳ ゴシック" w:hAnsi="ＭＳ ゴシック"/>
            </w:rPr>
            <w:t>User No.</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9AF" w:rsidRDefault="00E65573">
          <w:pPr>
            <w:tabs>
              <w:tab w:val="right" w:pos="2520"/>
              <w:tab w:val="right" w:pos="5940"/>
            </w:tabs>
            <w:ind w:left="259"/>
            <w:jc w:val="left"/>
            <w:rPr>
              <w:rFonts w:ascii="平成明朝" w:hAnsi="平成明朝"/>
            </w:rPr>
          </w:pPr>
          <w:r>
            <w:rPr>
              <w:rFonts w:ascii="ＭＳ ゴシック" w:eastAsia="ＭＳ ゴシック" w:hAnsi="ＭＳ ゴシック"/>
            </w:rPr>
            <w:t>P</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9AF" w:rsidRDefault="00E65573">
          <w:pPr>
            <w:tabs>
              <w:tab w:val="right" w:pos="2520"/>
              <w:tab w:val="right" w:pos="5940"/>
            </w:tabs>
            <w:jc w:val="center"/>
            <w:rPr>
              <w:rFonts w:ascii="平成明朝" w:hAnsi="平成明朝"/>
            </w:rPr>
          </w:pPr>
          <w:r>
            <w:rPr>
              <w:rFonts w:ascii="ＭＳ ゴシック" w:eastAsia="ＭＳ ゴシック" w:hAnsi="ＭＳ ゴシック"/>
            </w:rPr>
            <w:t>搬入日</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9AF" w:rsidRDefault="00FE69AF">
          <w:pPr>
            <w:tabs>
              <w:tab w:val="right" w:pos="2520"/>
              <w:tab w:val="right" w:pos="5940"/>
            </w:tabs>
            <w:jc w:val="center"/>
            <w:rPr>
              <w:rFonts w:ascii="ＭＳ ゴシック" w:eastAsia="ＭＳ ゴシック" w:hAnsi="ＭＳ ゴシック"/>
            </w:rPr>
          </w:pPr>
        </w:p>
      </w:tc>
    </w:tr>
  </w:tbl>
  <w:p w:rsidR="00FE69AF" w:rsidRDefault="00FE69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84" w:rsidRDefault="00AC6384">
      <w:r>
        <w:separator/>
      </w:r>
    </w:p>
  </w:footnote>
  <w:footnote w:type="continuationSeparator" w:id="0">
    <w:p w:rsidR="00AC6384" w:rsidRDefault="00AC6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AF" w:rsidRDefault="00E65573">
    <w:pPr>
      <w:pStyle w:val="a9"/>
      <w:jc w:val="right"/>
      <w:rPr>
        <w:rFonts w:ascii="ＭＳ Ｐ明朝" w:eastAsia="ＭＳ Ｐ明朝" w:hAnsi="ＭＳ Ｐ明朝"/>
      </w:rPr>
    </w:pPr>
    <w:r>
      <w:rPr>
        <w:rFonts w:ascii="ＭＳ Ｐ明朝" w:eastAsia="ＭＳ Ｐ明朝" w:hAnsi="ＭＳ Ｐ明朝"/>
        <w:sz w:val="20"/>
      </w:rPr>
      <w:t xml:space="preserve">（書式19　</w:t>
    </w:r>
    <w:r>
      <w:rPr>
        <w:rFonts w:ascii="ＭＳ Ｐ明朝" w:eastAsia="ＭＳ Ｐ明朝" w:hAnsi="ＭＳ Ｐ明朝"/>
        <w:sz w:val="20"/>
        <w:szCs w:val="22"/>
      </w:rPr>
      <w:t>寄託_Cell）</w:t>
    </w:r>
  </w:p>
  <w:p w:rsidR="00FE69AF" w:rsidRDefault="00E65573">
    <w:pPr>
      <w:pStyle w:val="a9"/>
      <w:jc w:val="right"/>
      <w:rPr>
        <w:rFonts w:ascii="ＭＳ Ｐ明朝" w:eastAsia="ＭＳ Ｐ明朝" w:hAnsi="ＭＳ Ｐ明朝"/>
      </w:rPr>
    </w:pPr>
    <w:r>
      <w:rPr>
        <w:rFonts w:ascii="ＭＳ Ｐ明朝" w:eastAsia="ＭＳ Ｐ明朝" w:hAnsi="ＭＳ Ｐ明朝"/>
        <w:sz w:val="22"/>
      </w:rPr>
      <w:t>2019.04.01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32E"/>
    <w:multiLevelType w:val="multilevel"/>
    <w:tmpl w:val="E1064EDE"/>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840" w:hanging="360"/>
      </w:pPr>
      <w:rPr>
        <w:rFonts w:ascii="ＭＳ ゴシック" w:hAnsi="ＭＳ ゴシック" w:cs="Times New Roman"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
    <w:nsid w:val="4A5307EB"/>
    <w:multiLevelType w:val="multilevel"/>
    <w:tmpl w:val="EE641B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F1F4453"/>
    <w:multiLevelType w:val="multilevel"/>
    <w:tmpl w:val="F24042DE"/>
    <w:lvl w:ilvl="0">
      <w:start w:val="1"/>
      <w:numFmt w:val="bullet"/>
      <w:lvlText w:val="・"/>
      <w:lvlJc w:val="left"/>
      <w:pPr>
        <w:ind w:left="420" w:hanging="420"/>
      </w:pPr>
      <w:rPr>
        <w:rFonts w:ascii="ＭＳ ゴシック" w:hAnsi="ＭＳ ゴシック"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77140055"/>
    <w:multiLevelType w:val="multilevel"/>
    <w:tmpl w:val="B23E9F90"/>
    <w:lvl w:ilvl="0">
      <w:start w:val="1"/>
      <w:numFmt w:val="decimalFullWidth"/>
      <w:lvlText w:val="%1．"/>
      <w:lvlJc w:val="left"/>
      <w:pPr>
        <w:ind w:left="480" w:hanging="480"/>
      </w:pPr>
      <w:rPr>
        <w:rFonts w:eastAsia="ＭＳ ゴシック"/>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dirty"/>
  <w:defaultTabStop w:val="96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AF"/>
    <w:rsid w:val="000E3C55"/>
    <w:rsid w:val="00AC6384"/>
    <w:rsid w:val="00BF3C62"/>
    <w:rsid w:val="00E65573"/>
    <w:rsid w:val="00FE69A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4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D3047"/>
    <w:rPr>
      <w:rFonts w:ascii="Times" w:eastAsia="平成明朝" w:hAnsi="Times" w:cs="Times New Roman"/>
      <w:szCs w:val="20"/>
    </w:rPr>
  </w:style>
  <w:style w:type="character" w:customStyle="1" w:styleId="a4">
    <w:name w:val="フッター (文字)"/>
    <w:basedOn w:val="a0"/>
    <w:uiPriority w:val="99"/>
    <w:qFormat/>
    <w:rsid w:val="00ED3047"/>
    <w:rPr>
      <w:rFonts w:ascii="Times" w:eastAsia="平成明朝" w:hAnsi="Times" w:cs="Times New Roman"/>
      <w:szCs w:val="20"/>
    </w:rPr>
  </w:style>
  <w:style w:type="character" w:customStyle="1" w:styleId="a5">
    <w:name w:val="吹き出し (文字)"/>
    <w:basedOn w:val="a0"/>
    <w:uiPriority w:val="99"/>
    <w:semiHidden/>
    <w:qFormat/>
    <w:rsid w:val="00C74A85"/>
    <w:rPr>
      <w:rFonts w:asciiTheme="majorHAnsi" w:eastAsiaTheme="majorEastAsia" w:hAnsiTheme="majorHAnsi" w:cstheme="majorBidi"/>
      <w:sz w:val="18"/>
      <w:szCs w:val="18"/>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平成明朝"/>
    </w:rPr>
  </w:style>
  <w:style w:type="character" w:customStyle="1" w:styleId="ListLabel3">
    <w:name w:val="ListLabel 3"/>
    <w:qFormat/>
    <w:rPr>
      <w:rFonts w:eastAsia="ＭＳ ゴシック"/>
    </w:rPr>
  </w:style>
  <w:style w:type="character" w:customStyle="1" w:styleId="ListLabel4">
    <w:name w:val="ListLabel 4"/>
    <w:qFormat/>
    <w:rPr>
      <w:rFonts w:eastAsia="ＭＳ ゴシック" w:cs="Times New Roman"/>
    </w:rPr>
  </w:style>
  <w:style w:type="character" w:customStyle="1" w:styleId="ListLabel5">
    <w:name w:val="ListLabel 5"/>
    <w:qFormat/>
    <w:rPr>
      <w:rFonts w:cs="Wingdings"/>
    </w:rPr>
  </w:style>
  <w:style w:type="character" w:customStyle="1" w:styleId="ListLabel6">
    <w:name w:val="ListLabel 6"/>
    <w:qFormat/>
    <w:rPr>
      <w:rFonts w:cs="Times New Roman"/>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4">
    <w:name w:val="ListLabel 14"/>
    <w:qFormat/>
    <w:rPr>
      <w:rFonts w:cs="Wingdings"/>
    </w:rPr>
  </w:style>
  <w:style w:type="character" w:customStyle="1" w:styleId="ListLabel15">
    <w:name w:val="ListLabel 15"/>
    <w:qFormat/>
    <w:rPr>
      <w:rFonts w:cs="Times New Roman"/>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eastAsia="ＭＳ ゴシック"/>
    </w:rPr>
  </w:style>
  <w:style w:type="character" w:customStyle="1" w:styleId="ListLabel24">
    <w:name w:val="ListLabel 24"/>
    <w:qFormat/>
    <w:rPr>
      <w:rFonts w:cs="Times New Roman"/>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asciiTheme="majorEastAsia" w:eastAsiaTheme="majorEastAsia" w:hAnsiTheme="majorEastAsia"/>
    </w:rPr>
  </w:style>
  <w:style w:type="character" w:customStyle="1" w:styleId="ListLabel34">
    <w:name w:val="ListLabel 34"/>
    <w:qFormat/>
    <w:rPr>
      <w:rFonts w:cs="Wingdings"/>
    </w:rPr>
  </w:style>
  <w:style w:type="character" w:customStyle="1" w:styleId="ListLabel35">
    <w:name w:val="ListLabel 35"/>
    <w:qFormat/>
    <w:rPr>
      <w:rFonts w:cs="Times New Roman"/>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eastAsia="ＭＳ ゴシック"/>
    </w:rPr>
  </w:style>
  <w:style w:type="character" w:customStyle="1" w:styleId="ListLabel44">
    <w:name w:val="ListLabel 44"/>
    <w:qFormat/>
    <w:rPr>
      <w:rFonts w:cs="Times New Roman"/>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asciiTheme="majorEastAsia" w:eastAsiaTheme="majorEastAsia" w:hAnsiTheme="majorEastAsia"/>
    </w:rPr>
  </w:style>
  <w:style w:type="paragraph" w:customStyle="1" w:styleId="Heading">
    <w:name w:val="Heading"/>
    <w:basedOn w:val="a"/>
    <w:next w:val="a6"/>
    <w:qFormat/>
    <w:pPr>
      <w:keepNext/>
      <w:spacing w:before="240" w:after="120"/>
    </w:pPr>
    <w:rPr>
      <w:rFonts w:ascii="Liberation Sans" w:eastAsia="Hiragino Sans" w:hAnsi="Liberation Sans" w:cs="Arial Unicode MS"/>
      <w:sz w:val="28"/>
      <w:szCs w:val="28"/>
    </w:rPr>
  </w:style>
  <w:style w:type="paragraph" w:styleId="a6">
    <w:name w:val="Body Text"/>
    <w:basedOn w:val="a"/>
    <w:pPr>
      <w:spacing w:after="140" w:line="276" w:lineRule="auto"/>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Cs w:val="24"/>
    </w:rPr>
  </w:style>
  <w:style w:type="paragraph" w:customStyle="1" w:styleId="Index">
    <w:name w:val="Index"/>
    <w:basedOn w:val="a"/>
    <w:qFormat/>
    <w:pPr>
      <w:suppressLineNumbers/>
    </w:pPr>
    <w:rPr>
      <w:rFonts w:cs="Arial Unicode MS"/>
    </w:rPr>
  </w:style>
  <w:style w:type="paragraph" w:styleId="a9">
    <w:name w:val="header"/>
    <w:basedOn w:val="a"/>
    <w:uiPriority w:val="99"/>
    <w:unhideWhenUsed/>
    <w:rsid w:val="00ED3047"/>
    <w:pPr>
      <w:tabs>
        <w:tab w:val="center" w:pos="4252"/>
        <w:tab w:val="right" w:pos="8504"/>
      </w:tabs>
      <w:snapToGrid w:val="0"/>
    </w:pPr>
  </w:style>
  <w:style w:type="paragraph" w:styleId="aa">
    <w:name w:val="footer"/>
    <w:basedOn w:val="a"/>
    <w:uiPriority w:val="99"/>
    <w:unhideWhenUsed/>
    <w:rsid w:val="00ED3047"/>
    <w:pPr>
      <w:tabs>
        <w:tab w:val="center" w:pos="4252"/>
        <w:tab w:val="right" w:pos="8504"/>
      </w:tabs>
      <w:snapToGrid w:val="0"/>
    </w:pPr>
  </w:style>
  <w:style w:type="paragraph" w:styleId="ab">
    <w:name w:val="List Paragraph"/>
    <w:basedOn w:val="a"/>
    <w:uiPriority w:val="34"/>
    <w:qFormat/>
    <w:rsid w:val="00A3117E"/>
    <w:pPr>
      <w:ind w:left="840"/>
    </w:pPr>
  </w:style>
  <w:style w:type="paragraph" w:styleId="ac">
    <w:name w:val="Balloon Text"/>
    <w:basedOn w:val="a"/>
    <w:uiPriority w:val="99"/>
    <w:semiHidden/>
    <w:unhideWhenUsed/>
    <w:qFormat/>
    <w:rsid w:val="00C74A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4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D3047"/>
    <w:rPr>
      <w:rFonts w:ascii="Times" w:eastAsia="平成明朝" w:hAnsi="Times" w:cs="Times New Roman"/>
      <w:szCs w:val="20"/>
    </w:rPr>
  </w:style>
  <w:style w:type="character" w:customStyle="1" w:styleId="a4">
    <w:name w:val="フッター (文字)"/>
    <w:basedOn w:val="a0"/>
    <w:uiPriority w:val="99"/>
    <w:qFormat/>
    <w:rsid w:val="00ED3047"/>
    <w:rPr>
      <w:rFonts w:ascii="Times" w:eastAsia="平成明朝" w:hAnsi="Times" w:cs="Times New Roman"/>
      <w:szCs w:val="20"/>
    </w:rPr>
  </w:style>
  <w:style w:type="character" w:customStyle="1" w:styleId="a5">
    <w:name w:val="吹き出し (文字)"/>
    <w:basedOn w:val="a0"/>
    <w:uiPriority w:val="99"/>
    <w:semiHidden/>
    <w:qFormat/>
    <w:rsid w:val="00C74A85"/>
    <w:rPr>
      <w:rFonts w:asciiTheme="majorHAnsi" w:eastAsiaTheme="majorEastAsia" w:hAnsiTheme="majorHAnsi" w:cstheme="majorBidi"/>
      <w:sz w:val="18"/>
      <w:szCs w:val="18"/>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平成明朝"/>
    </w:rPr>
  </w:style>
  <w:style w:type="character" w:customStyle="1" w:styleId="ListLabel3">
    <w:name w:val="ListLabel 3"/>
    <w:qFormat/>
    <w:rPr>
      <w:rFonts w:eastAsia="ＭＳ ゴシック"/>
    </w:rPr>
  </w:style>
  <w:style w:type="character" w:customStyle="1" w:styleId="ListLabel4">
    <w:name w:val="ListLabel 4"/>
    <w:qFormat/>
    <w:rPr>
      <w:rFonts w:eastAsia="ＭＳ ゴシック" w:cs="Times New Roman"/>
    </w:rPr>
  </w:style>
  <w:style w:type="character" w:customStyle="1" w:styleId="ListLabel5">
    <w:name w:val="ListLabel 5"/>
    <w:qFormat/>
    <w:rPr>
      <w:rFonts w:cs="Wingdings"/>
    </w:rPr>
  </w:style>
  <w:style w:type="character" w:customStyle="1" w:styleId="ListLabel6">
    <w:name w:val="ListLabel 6"/>
    <w:qFormat/>
    <w:rPr>
      <w:rFonts w:cs="Times New Roman"/>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4">
    <w:name w:val="ListLabel 14"/>
    <w:qFormat/>
    <w:rPr>
      <w:rFonts w:cs="Wingdings"/>
    </w:rPr>
  </w:style>
  <w:style w:type="character" w:customStyle="1" w:styleId="ListLabel15">
    <w:name w:val="ListLabel 15"/>
    <w:qFormat/>
    <w:rPr>
      <w:rFonts w:cs="Times New Roman"/>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eastAsia="ＭＳ ゴシック"/>
    </w:rPr>
  </w:style>
  <w:style w:type="character" w:customStyle="1" w:styleId="ListLabel24">
    <w:name w:val="ListLabel 24"/>
    <w:qFormat/>
    <w:rPr>
      <w:rFonts w:cs="Times New Roman"/>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asciiTheme="majorEastAsia" w:eastAsiaTheme="majorEastAsia" w:hAnsiTheme="majorEastAsia"/>
    </w:rPr>
  </w:style>
  <w:style w:type="character" w:customStyle="1" w:styleId="ListLabel34">
    <w:name w:val="ListLabel 34"/>
    <w:qFormat/>
    <w:rPr>
      <w:rFonts w:cs="Wingdings"/>
    </w:rPr>
  </w:style>
  <w:style w:type="character" w:customStyle="1" w:styleId="ListLabel35">
    <w:name w:val="ListLabel 35"/>
    <w:qFormat/>
    <w:rPr>
      <w:rFonts w:cs="Times New Roman"/>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eastAsia="ＭＳ ゴシック"/>
    </w:rPr>
  </w:style>
  <w:style w:type="character" w:customStyle="1" w:styleId="ListLabel44">
    <w:name w:val="ListLabel 44"/>
    <w:qFormat/>
    <w:rPr>
      <w:rFonts w:cs="Times New Roman"/>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asciiTheme="majorEastAsia" w:eastAsiaTheme="majorEastAsia" w:hAnsiTheme="majorEastAsia"/>
    </w:rPr>
  </w:style>
  <w:style w:type="paragraph" w:customStyle="1" w:styleId="Heading">
    <w:name w:val="Heading"/>
    <w:basedOn w:val="a"/>
    <w:next w:val="a6"/>
    <w:qFormat/>
    <w:pPr>
      <w:keepNext/>
      <w:spacing w:before="240" w:after="120"/>
    </w:pPr>
    <w:rPr>
      <w:rFonts w:ascii="Liberation Sans" w:eastAsia="Hiragino Sans" w:hAnsi="Liberation Sans" w:cs="Arial Unicode MS"/>
      <w:sz w:val="28"/>
      <w:szCs w:val="28"/>
    </w:rPr>
  </w:style>
  <w:style w:type="paragraph" w:styleId="a6">
    <w:name w:val="Body Text"/>
    <w:basedOn w:val="a"/>
    <w:pPr>
      <w:spacing w:after="140" w:line="276" w:lineRule="auto"/>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Cs w:val="24"/>
    </w:rPr>
  </w:style>
  <w:style w:type="paragraph" w:customStyle="1" w:styleId="Index">
    <w:name w:val="Index"/>
    <w:basedOn w:val="a"/>
    <w:qFormat/>
    <w:pPr>
      <w:suppressLineNumbers/>
    </w:pPr>
    <w:rPr>
      <w:rFonts w:cs="Arial Unicode MS"/>
    </w:rPr>
  </w:style>
  <w:style w:type="paragraph" w:styleId="a9">
    <w:name w:val="header"/>
    <w:basedOn w:val="a"/>
    <w:uiPriority w:val="99"/>
    <w:unhideWhenUsed/>
    <w:rsid w:val="00ED3047"/>
    <w:pPr>
      <w:tabs>
        <w:tab w:val="center" w:pos="4252"/>
        <w:tab w:val="right" w:pos="8504"/>
      </w:tabs>
      <w:snapToGrid w:val="0"/>
    </w:pPr>
  </w:style>
  <w:style w:type="paragraph" w:styleId="aa">
    <w:name w:val="footer"/>
    <w:basedOn w:val="a"/>
    <w:uiPriority w:val="99"/>
    <w:unhideWhenUsed/>
    <w:rsid w:val="00ED3047"/>
    <w:pPr>
      <w:tabs>
        <w:tab w:val="center" w:pos="4252"/>
        <w:tab w:val="right" w:pos="8504"/>
      </w:tabs>
      <w:snapToGrid w:val="0"/>
    </w:pPr>
  </w:style>
  <w:style w:type="paragraph" w:styleId="ab">
    <w:name w:val="List Paragraph"/>
    <w:basedOn w:val="a"/>
    <w:uiPriority w:val="34"/>
    <w:qFormat/>
    <w:rsid w:val="00A3117E"/>
    <w:pPr>
      <w:ind w:left="840"/>
    </w:pPr>
  </w:style>
  <w:style w:type="paragraph" w:styleId="ac">
    <w:name w:val="Balloon Text"/>
    <w:basedOn w:val="a"/>
    <w:uiPriority w:val="99"/>
    <w:semiHidden/>
    <w:unhideWhenUsed/>
    <w:qFormat/>
    <w:rsid w:val="00C74A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lant@brc.riken.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理研BRC実験植物開発室</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小林正智</dc:creator>
  <cp:lastModifiedBy>M.Kobayashi</cp:lastModifiedBy>
  <cp:revision>2</cp:revision>
  <dcterms:created xsi:type="dcterms:W3CDTF">2019-04-04T02:25:00Z</dcterms:created>
  <dcterms:modified xsi:type="dcterms:W3CDTF">2019-04-04T02:25:00Z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理研BRC実験植物開発室</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